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2A2A2A"/>
          <w:sz w:val="18"/>
          <w:szCs w:val="18"/>
          <w:lang w:eastAsia="pl-PL"/>
        </w:rPr>
        <w:t>ZAŁĄCZNIK NR 1</w:t>
      </w:r>
    </w:p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2A2A2A"/>
          <w:sz w:val="18"/>
          <w:szCs w:val="18"/>
          <w:lang w:eastAsia="pl-PL"/>
        </w:rPr>
        <w:t>WZÓR FORMULARZA ODSTĄPIENIA OD UMOWY</w:t>
      </w:r>
    </w:p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i/>
          <w:iCs/>
          <w:color w:val="2A2A2A"/>
          <w:sz w:val="18"/>
          <w:szCs w:val="18"/>
          <w:lang w:eastAsia="pl-PL"/>
        </w:rPr>
        <w:t>(formularz ten należy wypełnić i odesłać tylko w przypadku chęci odstąpienia od umowy)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M-TRUCKS Piotr Michalecki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Ul. Szkolna 9</w:t>
      </w:r>
    </w:p>
    <w:p>
      <w:pPr>
        <w:pStyle w:val="Normal"/>
        <w:shd w:val="clear" w:color="auto" w:fill="F7F7F7"/>
        <w:spacing w:lineRule="auto" w:line="240" w:before="240" w:after="240"/>
        <w:rPr/>
      </w:pPr>
      <w:bookmarkStart w:id="0" w:name="_GoBack"/>
      <w:bookmarkEnd w:id="0"/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05-552 Mroków, tel 880-183-805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 xml:space="preserve">            </w:t>
      </w: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Ja/My(*) niniejszym informuję/informujemy(*) o moim/naszym odstąpieniu od umowy sprzedaży następujących rzeczy(*) umowy dostawy następujących rzeczy(*) o świadczenie następującej usługi(*) ……………………………………………………………………………………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Data zawarcia umowy(*)/odbioru(*)</w:t>
      </w:r>
    </w:p>
    <w:p>
      <w:pPr>
        <w:pStyle w:val="Normal"/>
        <w:shd w:val="clear" w:color="auto" w:fill="F7F7F7"/>
        <w:spacing w:lineRule="auto" w:line="240" w:before="240" w:after="240"/>
        <w:rPr>
          <w:rFonts w:ascii="Arial" w:hAnsi="Arial" w:eastAsia="Times New Roman" w:cs="Arial"/>
          <w:color w:val="2A2A2A"/>
          <w:sz w:val="18"/>
          <w:szCs w:val="18"/>
          <w:lang w:eastAsia="pl-PL"/>
        </w:rPr>
      </w:pPr>
      <w:r>
        <w:rPr/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Imię i nazwisko konsumenta(-ów)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Adres konsumenta(-ów)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Podpis konsumenta(-ów) </w:t>
      </w:r>
      <w:r>
        <w:rPr>
          <w:rFonts w:eastAsia="Times New Roman" w:cs="Arial" w:ascii="Arial" w:hAnsi="Arial"/>
          <w:i/>
          <w:iCs/>
          <w:color w:val="2A2A2A"/>
          <w:sz w:val="18"/>
          <w:szCs w:val="18"/>
          <w:lang w:eastAsia="pl-PL"/>
        </w:rPr>
        <w:t>(tylko jeżeli formularz jest przesyłany w wersji papierowej)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Data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Numer Zamówienia/Faktury VAT(**)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Nazwa zwracanego towaru:(**)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Numer kontaktowy:(**)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Numer rachunku bankowego: (**)</w:t>
      </w:r>
    </w:p>
    <w:p>
      <w:pPr>
        <w:pStyle w:val="Normal"/>
        <w:shd w:val="clear" w:color="auto" w:fill="F7F7F7"/>
        <w:spacing w:lineRule="auto" w:line="240" w:before="240" w:after="240"/>
        <w:rPr/>
      </w:pPr>
      <w:r>
        <w:rPr>
          <w:rFonts w:eastAsia="Times New Roman" w:cs="Arial" w:ascii="Arial" w:hAnsi="Arial"/>
          <w:color w:val="2A2A2A"/>
          <w:sz w:val="18"/>
          <w:szCs w:val="18"/>
          <w:lang w:eastAsia="pl-PL"/>
        </w:rPr>
        <w:t> </w:t>
      </w:r>
    </w:p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i/>
          <w:iCs/>
          <w:color w:val="2A2A2A"/>
          <w:sz w:val="18"/>
          <w:szCs w:val="18"/>
          <w:lang w:eastAsia="pl-PL"/>
        </w:rPr>
        <w:t>(*) Niepotrzebne skreślić</w:t>
      </w:r>
    </w:p>
    <w:p>
      <w:pPr>
        <w:pStyle w:val="Normal"/>
        <w:shd w:val="clear" w:color="auto" w:fill="F7F7F7"/>
        <w:spacing w:lineRule="auto" w:line="240" w:before="0" w:after="0"/>
        <w:rPr/>
      </w:pPr>
      <w:r>
        <w:rPr>
          <w:rFonts w:eastAsia="Times New Roman" w:cs="Arial" w:ascii="Arial" w:hAnsi="Arial"/>
          <w:i/>
          <w:iCs/>
          <w:color w:val="2A2A2A"/>
          <w:sz w:val="18"/>
          <w:szCs w:val="18"/>
          <w:lang w:eastAsia="pl-PL"/>
        </w:rPr>
        <w:t>(**) Pola nieobowiązkowe, ale ich wypełnienie przyspieszy zwrot świadczenia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550</TotalTime>
  <Application>LibreOffice/4.4.1.2$Windows_x86 LibreOffice_project/45e2de17089c24a1fa810c8f975a7171ba4cd432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2021-10-05T12:40:01Z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